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45B1" w14:textId="77777777" w:rsidR="0072332E" w:rsidRPr="008C2F15" w:rsidRDefault="0072332E" w:rsidP="0072332E">
      <w:pPr>
        <w:spacing w:after="0" w:line="240" w:lineRule="auto"/>
        <w:rPr>
          <w:rFonts w:cstheme="minorHAnsi"/>
          <w:b/>
          <w:sz w:val="20"/>
          <w:szCs w:val="20"/>
        </w:rPr>
      </w:pPr>
      <w:r w:rsidRPr="008C2F15">
        <w:rPr>
          <w:rFonts w:cstheme="minorHAnsi"/>
          <w:b/>
          <w:sz w:val="20"/>
          <w:szCs w:val="20"/>
        </w:rPr>
        <w:t>KAMPANIA PRZECIW HOMOFOBII</w:t>
      </w:r>
    </w:p>
    <w:p w14:paraId="5062927B" w14:textId="77777777" w:rsidR="0072332E" w:rsidRPr="00336BEA" w:rsidRDefault="0072332E" w:rsidP="0072332E">
      <w:pPr>
        <w:spacing w:after="0" w:line="240" w:lineRule="auto"/>
        <w:jc w:val="right"/>
        <w:rPr>
          <w:rFonts w:cstheme="minorHAnsi"/>
          <w:b/>
          <w:sz w:val="18"/>
          <w:szCs w:val="18"/>
        </w:rPr>
      </w:pPr>
      <w:r w:rsidRPr="00336BEA">
        <w:rPr>
          <w:rFonts w:cstheme="minorHAnsi"/>
          <w:b/>
          <w:sz w:val="18"/>
          <w:szCs w:val="18"/>
        </w:rPr>
        <w:t>Kontakt dla mediów:</w:t>
      </w:r>
    </w:p>
    <w:p w14:paraId="709A6A33" w14:textId="77777777" w:rsidR="0072332E" w:rsidRDefault="0072332E" w:rsidP="0072332E">
      <w:pPr>
        <w:spacing w:after="0" w:line="240" w:lineRule="auto"/>
        <w:jc w:val="right"/>
        <w:rPr>
          <w:rFonts w:cstheme="minorHAnsi"/>
          <w:sz w:val="18"/>
          <w:szCs w:val="18"/>
        </w:rPr>
      </w:pPr>
      <w:r w:rsidRPr="00336BEA">
        <w:rPr>
          <w:rFonts w:cstheme="minorHAnsi"/>
          <w:sz w:val="18"/>
          <w:szCs w:val="18"/>
        </w:rPr>
        <w:t>Cecylia Jakubczak</w:t>
      </w:r>
    </w:p>
    <w:p w14:paraId="6EE9077B" w14:textId="77777777" w:rsidR="0072332E" w:rsidRPr="00336BEA" w:rsidRDefault="0072332E" w:rsidP="0072332E">
      <w:pPr>
        <w:spacing w:after="0" w:line="240" w:lineRule="auto"/>
        <w:jc w:val="right"/>
        <w:rPr>
          <w:rFonts w:cstheme="minorHAnsi"/>
          <w:sz w:val="18"/>
          <w:szCs w:val="18"/>
        </w:rPr>
      </w:pPr>
      <w:r>
        <w:rPr>
          <w:rFonts w:cstheme="minorHAnsi"/>
          <w:sz w:val="18"/>
          <w:szCs w:val="18"/>
        </w:rPr>
        <w:t>Kampania Przeciw Homofobii</w:t>
      </w:r>
    </w:p>
    <w:p w14:paraId="7CD0FBAE" w14:textId="77777777" w:rsidR="0072332E" w:rsidRPr="00336BEA" w:rsidRDefault="0072332E" w:rsidP="0072332E">
      <w:pPr>
        <w:spacing w:after="0" w:line="240" w:lineRule="auto"/>
        <w:jc w:val="right"/>
        <w:rPr>
          <w:rFonts w:cstheme="minorHAnsi"/>
          <w:sz w:val="18"/>
          <w:szCs w:val="18"/>
        </w:rPr>
      </w:pPr>
      <w:r w:rsidRPr="00336BEA">
        <w:rPr>
          <w:rStyle w:val="Hipercze"/>
          <w:rFonts w:cstheme="minorHAnsi"/>
          <w:sz w:val="18"/>
          <w:szCs w:val="18"/>
        </w:rPr>
        <w:t>cjakubczak@kph.org.pl</w:t>
      </w:r>
    </w:p>
    <w:p w14:paraId="7854481B" w14:textId="77777777" w:rsidR="0072332E" w:rsidRPr="00336BEA" w:rsidRDefault="0072332E" w:rsidP="0072332E">
      <w:pPr>
        <w:spacing w:after="0" w:line="240" w:lineRule="auto"/>
        <w:jc w:val="right"/>
        <w:rPr>
          <w:rFonts w:cstheme="minorHAnsi"/>
          <w:sz w:val="18"/>
          <w:szCs w:val="18"/>
        </w:rPr>
      </w:pPr>
      <w:r w:rsidRPr="00336BEA">
        <w:rPr>
          <w:rFonts w:cstheme="minorHAnsi"/>
          <w:sz w:val="18"/>
          <w:szCs w:val="18"/>
        </w:rPr>
        <w:t>kom. 790 866 388</w:t>
      </w:r>
    </w:p>
    <w:p w14:paraId="545F246D" w14:textId="77777777" w:rsidR="0072332E" w:rsidRPr="00336BEA" w:rsidRDefault="0072332E" w:rsidP="0072332E">
      <w:pPr>
        <w:spacing w:after="0" w:line="240" w:lineRule="auto"/>
        <w:jc w:val="right"/>
        <w:rPr>
          <w:rFonts w:cstheme="minorHAnsi"/>
          <w:sz w:val="18"/>
          <w:szCs w:val="18"/>
        </w:rPr>
      </w:pPr>
      <w:r w:rsidRPr="00336BEA">
        <w:rPr>
          <w:rFonts w:cstheme="minorHAnsi"/>
          <w:sz w:val="18"/>
          <w:szCs w:val="18"/>
        </w:rPr>
        <w:t>kph.org.pl</w:t>
      </w:r>
    </w:p>
    <w:p w14:paraId="052DA3A1" w14:textId="77777777" w:rsidR="0031029E" w:rsidRDefault="0031029E" w:rsidP="0072332E">
      <w:pPr>
        <w:spacing w:after="0" w:line="240" w:lineRule="auto"/>
        <w:jc w:val="both"/>
        <w:rPr>
          <w:rFonts w:ascii="Calibri" w:eastAsia="Times New Roman" w:hAnsi="Calibri" w:cs="Calibri"/>
          <w:b/>
          <w:bCs/>
          <w:color w:val="FF0000"/>
          <w:sz w:val="20"/>
          <w:szCs w:val="20"/>
          <w:lang w:eastAsia="pl-PL"/>
        </w:rPr>
      </w:pPr>
    </w:p>
    <w:p w14:paraId="610543BC" w14:textId="68D9C37E" w:rsidR="0072332E" w:rsidRPr="0031029E" w:rsidRDefault="0031029E" w:rsidP="0072332E">
      <w:pPr>
        <w:spacing w:after="0" w:line="240" w:lineRule="auto"/>
        <w:jc w:val="both"/>
        <w:rPr>
          <w:rFonts w:ascii="Calibri" w:eastAsia="Times New Roman" w:hAnsi="Calibri" w:cs="Calibri"/>
          <w:b/>
          <w:bCs/>
          <w:color w:val="FF0000"/>
          <w:sz w:val="20"/>
          <w:szCs w:val="20"/>
          <w:lang w:eastAsia="pl-PL"/>
        </w:rPr>
      </w:pPr>
      <w:r>
        <w:rPr>
          <w:rFonts w:ascii="Calibri" w:eastAsia="Times New Roman" w:hAnsi="Calibri" w:cs="Calibri"/>
          <w:b/>
          <w:bCs/>
          <w:color w:val="FF0000"/>
          <w:sz w:val="20"/>
          <w:szCs w:val="20"/>
          <w:lang w:eastAsia="pl-PL"/>
        </w:rPr>
        <w:t xml:space="preserve">INFORMACJA PRASOWA </w:t>
      </w:r>
    </w:p>
    <w:p w14:paraId="17228AC7" w14:textId="77777777" w:rsidR="0031029E" w:rsidRDefault="0031029E" w:rsidP="0031029E">
      <w:pPr>
        <w:pStyle w:val="NormalnyWeb"/>
        <w:spacing w:before="0" w:beforeAutospacing="0" w:after="0" w:afterAutospacing="0"/>
        <w:rPr>
          <w:rFonts w:ascii="Calibri" w:hAnsi="Calibri" w:cs="Calibri"/>
          <w:b/>
          <w:bCs/>
          <w:color w:val="000000"/>
          <w:sz w:val="28"/>
          <w:szCs w:val="28"/>
        </w:rPr>
      </w:pPr>
    </w:p>
    <w:p w14:paraId="0CBC0DAD" w14:textId="7960F1A0" w:rsidR="0031029E" w:rsidRPr="0031029E" w:rsidRDefault="0031029E" w:rsidP="0031029E">
      <w:pPr>
        <w:pStyle w:val="NormalnyWeb"/>
        <w:spacing w:before="0" w:beforeAutospacing="0" w:after="0" w:afterAutospacing="0"/>
        <w:rPr>
          <w:sz w:val="28"/>
          <w:szCs w:val="28"/>
        </w:rPr>
      </w:pPr>
      <w:r w:rsidRPr="0031029E">
        <w:rPr>
          <w:rFonts w:ascii="Calibri" w:hAnsi="Calibri" w:cs="Calibri"/>
          <w:b/>
          <w:bCs/>
          <w:color w:val="000000"/>
          <w:sz w:val="28"/>
          <w:szCs w:val="28"/>
        </w:rPr>
        <w:t>W 2. rocznicę Tęczowej Nocy film “7-My Sierpnia” trafia do sieci </w:t>
      </w:r>
    </w:p>
    <w:p w14:paraId="256555A7" w14:textId="77777777" w:rsidR="0031029E" w:rsidRDefault="0031029E" w:rsidP="0031029E"/>
    <w:p w14:paraId="3B93BD29" w14:textId="77777777" w:rsidR="0031029E" w:rsidRDefault="0031029E" w:rsidP="0031029E">
      <w:pPr>
        <w:pStyle w:val="NormalnyWeb"/>
        <w:spacing w:before="0" w:beforeAutospacing="0" w:after="0" w:afterAutospacing="0"/>
        <w:jc w:val="both"/>
      </w:pPr>
      <w:r>
        <w:rPr>
          <w:rFonts w:ascii="Calibri" w:hAnsi="Calibri" w:cs="Calibri"/>
          <w:b/>
          <w:bCs/>
          <w:color w:val="000000"/>
          <w:sz w:val="20"/>
          <w:szCs w:val="20"/>
        </w:rPr>
        <w:t>7 sierpnia 2022 roku, czyli dokładnie dwa lata od Tęczowej Nocy, do sieci trafi film opowiadający historie osób brutalnie zatrzymanych przez policję w czasie demonstracji w obronie Margot - aktywistki kolektywu Stop Bzdurom. Dokument będzie dostępny bezpłatnie na kanale YouTube Kampanii Przeciw Homofobii oraz na platformie VOD festiwalu Nowe Horyzonty. Dwa dni wcześniej, 5 sierpnia film będzie można zobaczyć na ekranie kina Muranów w Warszawie.</w:t>
      </w:r>
    </w:p>
    <w:p w14:paraId="2DCCB167" w14:textId="77777777" w:rsidR="0031029E" w:rsidRDefault="0031029E" w:rsidP="0031029E"/>
    <w:p w14:paraId="20BE784A" w14:textId="77777777" w:rsidR="0031029E" w:rsidRDefault="0031029E" w:rsidP="0031029E">
      <w:pPr>
        <w:pStyle w:val="NormalnyWeb"/>
        <w:spacing w:before="0" w:beforeAutospacing="0" w:after="0" w:afterAutospacing="0"/>
        <w:jc w:val="both"/>
      </w:pPr>
      <w:r>
        <w:rPr>
          <w:rFonts w:ascii="Calibri" w:hAnsi="Calibri" w:cs="Calibri"/>
          <w:color w:val="000000"/>
          <w:sz w:val="20"/>
          <w:szCs w:val="20"/>
        </w:rPr>
        <w:t xml:space="preserve">Protest, który odbył się 7 sierpnia 2020 roku na Krakowskim Przedmieściu w Warszawie, był następstwem wydania nakazu aresztowania </w:t>
      </w:r>
      <w:proofErr w:type="spellStart"/>
      <w:r>
        <w:rPr>
          <w:rFonts w:ascii="Calibri" w:hAnsi="Calibri" w:cs="Calibri"/>
          <w:color w:val="000000"/>
          <w:sz w:val="20"/>
          <w:szCs w:val="20"/>
        </w:rPr>
        <w:t>queerowej</w:t>
      </w:r>
      <w:proofErr w:type="spellEnd"/>
      <w:r>
        <w:rPr>
          <w:rFonts w:ascii="Calibri" w:hAnsi="Calibri" w:cs="Calibri"/>
          <w:color w:val="000000"/>
          <w:sz w:val="20"/>
          <w:szCs w:val="20"/>
        </w:rPr>
        <w:t xml:space="preserve"> aktywistki kolektywu Stop Bzdurom - Margot. Zgromadzone w centrum Warszawy osoby chciały pokazać swoją solidarność z aktywistką w chwili, gdy policja miała ją aresztować. Pokojowy protest został brutalnie spacyfikowany przez policję. Ludzie byli szarpani, ciągani po ziemi, wykręcano im ręce. Finalnie, jak potem wykazały procesy sądowe, bezprawnie do aresztu trafiło 48 osób. Historię pięciu z nich opowiada film “7-My Sierpnia” w reżyserii Michała </w:t>
      </w:r>
      <w:proofErr w:type="spellStart"/>
      <w:r>
        <w:rPr>
          <w:rFonts w:ascii="Calibri" w:hAnsi="Calibri" w:cs="Calibri"/>
          <w:color w:val="000000"/>
          <w:sz w:val="20"/>
          <w:szCs w:val="20"/>
        </w:rPr>
        <w:t>Bollanda</w:t>
      </w:r>
      <w:proofErr w:type="spellEnd"/>
      <w:r>
        <w:rPr>
          <w:rFonts w:ascii="Calibri" w:hAnsi="Calibri" w:cs="Calibri"/>
          <w:color w:val="000000"/>
          <w:sz w:val="20"/>
          <w:szCs w:val="20"/>
        </w:rPr>
        <w:t xml:space="preserve">, który w 2. rocznicę przełomowych dla społeczności LGBT+ wydarzeń trafi do sieci. Dokument, który był pokazywany na najważniejszych, polskich festiwalach takich jak Millennium </w:t>
      </w:r>
      <w:proofErr w:type="spellStart"/>
      <w:r>
        <w:rPr>
          <w:rFonts w:ascii="Calibri" w:hAnsi="Calibri" w:cs="Calibri"/>
          <w:color w:val="000000"/>
          <w:sz w:val="20"/>
          <w:szCs w:val="20"/>
        </w:rPr>
        <w:t>Docs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Against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Gravity</w:t>
      </w:r>
      <w:proofErr w:type="spellEnd"/>
      <w:r>
        <w:rPr>
          <w:rFonts w:ascii="Calibri" w:hAnsi="Calibri" w:cs="Calibri"/>
          <w:color w:val="000000"/>
          <w:sz w:val="20"/>
          <w:szCs w:val="20"/>
        </w:rPr>
        <w:t xml:space="preserve">, WATCH DOCS czy Dwa Brzegi, będzie dostępny bezpłatnie na kanale </w:t>
      </w:r>
      <w:proofErr w:type="spellStart"/>
      <w:r>
        <w:rPr>
          <w:rFonts w:ascii="Calibri" w:hAnsi="Calibri" w:cs="Calibri"/>
          <w:color w:val="000000"/>
          <w:sz w:val="20"/>
          <w:szCs w:val="20"/>
        </w:rPr>
        <w:t>Youtube</w:t>
      </w:r>
      <w:proofErr w:type="spellEnd"/>
      <w:r>
        <w:rPr>
          <w:rFonts w:ascii="Calibri" w:hAnsi="Calibri" w:cs="Calibri"/>
          <w:color w:val="000000"/>
          <w:sz w:val="20"/>
          <w:szCs w:val="20"/>
        </w:rPr>
        <w:t xml:space="preserve"> stowarzyszenia Kampania Przeciw Homofobii oraz na platformie VOD festiwalu Nowe Horyzonty. Dwa dni wcześniej, 5 sierpnia o godzinie 20:00  film będzie można zobaczyć na ekranie kina Muranów w Warszawie. </w:t>
      </w:r>
    </w:p>
    <w:p w14:paraId="46196761" w14:textId="77777777" w:rsidR="0031029E" w:rsidRDefault="0031029E" w:rsidP="0031029E"/>
    <w:p w14:paraId="579FCC6E" w14:textId="77777777" w:rsidR="0031029E" w:rsidRDefault="0031029E" w:rsidP="0031029E">
      <w:pPr>
        <w:pStyle w:val="NormalnyWeb"/>
        <w:spacing w:before="0" w:beforeAutospacing="0" w:after="0" w:afterAutospacing="0"/>
        <w:jc w:val="both"/>
      </w:pPr>
      <w:r>
        <w:rPr>
          <w:rFonts w:ascii="Calibri" w:hAnsi="Calibri" w:cs="Calibri"/>
          <w:color w:val="000000"/>
          <w:sz w:val="20"/>
          <w:szCs w:val="20"/>
        </w:rPr>
        <w:t xml:space="preserve">Kanał </w:t>
      </w:r>
      <w:proofErr w:type="spellStart"/>
      <w:r>
        <w:rPr>
          <w:rFonts w:ascii="Calibri" w:hAnsi="Calibri" w:cs="Calibri"/>
          <w:color w:val="000000"/>
          <w:sz w:val="20"/>
          <w:szCs w:val="20"/>
        </w:rPr>
        <w:t>YoutTube</w:t>
      </w:r>
      <w:proofErr w:type="spellEnd"/>
      <w:r>
        <w:rPr>
          <w:rFonts w:ascii="Calibri" w:hAnsi="Calibri" w:cs="Calibri"/>
          <w:color w:val="000000"/>
          <w:sz w:val="20"/>
          <w:szCs w:val="20"/>
        </w:rPr>
        <w:t xml:space="preserve"> KPH: </w:t>
      </w:r>
      <w:hyperlink r:id="rId4" w:history="1">
        <w:r>
          <w:rPr>
            <w:rStyle w:val="Hipercze"/>
            <w:rFonts w:ascii="Calibri" w:hAnsi="Calibri" w:cs="Calibri"/>
            <w:color w:val="1155CC"/>
            <w:sz w:val="20"/>
            <w:szCs w:val="20"/>
          </w:rPr>
          <w:t>https://www.youtube.com/filmyKPH</w:t>
        </w:r>
      </w:hyperlink>
    </w:p>
    <w:p w14:paraId="287269C9" w14:textId="77777777" w:rsidR="0031029E" w:rsidRDefault="0031029E" w:rsidP="0031029E">
      <w:pPr>
        <w:pStyle w:val="NormalnyWeb"/>
        <w:spacing w:before="0" w:beforeAutospacing="0" w:after="0" w:afterAutospacing="0"/>
        <w:jc w:val="both"/>
      </w:pPr>
      <w:r>
        <w:rPr>
          <w:rFonts w:ascii="Calibri" w:hAnsi="Calibri" w:cs="Calibri"/>
          <w:color w:val="000000"/>
          <w:sz w:val="20"/>
          <w:szCs w:val="20"/>
        </w:rPr>
        <w:t xml:space="preserve">Platforma VOD festiwalu Nowe Horyzonty: </w:t>
      </w:r>
      <w:hyperlink r:id="rId5" w:history="1">
        <w:r>
          <w:rPr>
            <w:rStyle w:val="Hipercze"/>
            <w:rFonts w:ascii="Calibri" w:hAnsi="Calibri" w:cs="Calibri"/>
            <w:color w:val="1155CC"/>
            <w:sz w:val="20"/>
            <w:szCs w:val="20"/>
          </w:rPr>
          <w:t>https://www.nowehoryzonty.pl/vod</w:t>
        </w:r>
      </w:hyperlink>
    </w:p>
    <w:p w14:paraId="485104FB" w14:textId="77777777" w:rsidR="0031029E" w:rsidRDefault="0031029E" w:rsidP="0031029E"/>
    <w:p w14:paraId="6738FD87" w14:textId="77777777" w:rsidR="0031029E" w:rsidRDefault="0031029E" w:rsidP="0031029E">
      <w:pPr>
        <w:pStyle w:val="NormalnyWeb"/>
        <w:spacing w:before="0" w:beforeAutospacing="0" w:after="0" w:afterAutospacing="0"/>
        <w:jc w:val="both"/>
      </w:pPr>
      <w:r>
        <w:rPr>
          <w:rFonts w:ascii="Calibri" w:hAnsi="Calibri" w:cs="Calibri"/>
          <w:b/>
          <w:bCs/>
          <w:color w:val="000000"/>
          <w:sz w:val="20"/>
          <w:szCs w:val="20"/>
        </w:rPr>
        <w:t>Opis filmu:</w:t>
      </w:r>
    </w:p>
    <w:p w14:paraId="106316E9" w14:textId="77777777" w:rsidR="0031029E" w:rsidRDefault="0031029E" w:rsidP="0031029E">
      <w:pPr>
        <w:pStyle w:val="NormalnyWeb"/>
        <w:spacing w:before="0" w:beforeAutospacing="0" w:after="0" w:afterAutospacing="0"/>
        <w:jc w:val="both"/>
      </w:pPr>
      <w:r>
        <w:rPr>
          <w:rFonts w:ascii="Calibri" w:hAnsi="Calibri" w:cs="Calibri"/>
          <w:color w:val="000000"/>
          <w:sz w:val="20"/>
          <w:szCs w:val="20"/>
        </w:rPr>
        <w:t xml:space="preserve">Przez Polskę 2020 roku przeszło </w:t>
      </w:r>
      <w:proofErr w:type="spellStart"/>
      <w:r>
        <w:rPr>
          <w:rFonts w:ascii="Calibri" w:hAnsi="Calibri" w:cs="Calibri"/>
          <w:color w:val="000000"/>
          <w:sz w:val="20"/>
          <w:szCs w:val="20"/>
        </w:rPr>
        <w:t>homofobiczne</w:t>
      </w:r>
      <w:proofErr w:type="spellEnd"/>
      <w:r>
        <w:rPr>
          <w:rFonts w:ascii="Calibri" w:hAnsi="Calibri" w:cs="Calibri"/>
          <w:color w:val="000000"/>
          <w:sz w:val="20"/>
          <w:szCs w:val="20"/>
        </w:rPr>
        <w:t xml:space="preserve"> tsunami. Osoby LGBT, które jako wroga wskazała partia rządząca, stały się obiektem intensywnej nagonki władzy wspieranej przez kościół i funkcjonariuszy mediów publicznych. Przełom nastąpił 7 sierpnia - w dniu, kiedy społeczność LGBT powiedziała dość, demonstrując na ulicach Warszawy w obronie jednej z nich - aktywistki Margot. Tego dnia siła tęczowej solidarności zderzyła się z brutalną agresją policji. Doszło do głośnych, pokazowych zatrzymań, w wyniku których 48 uczestniczek i uczestników protestu trafiło do aresztu. Wśród nich bohaterki i bohaterzy wstrząsającego filmu Michała </w:t>
      </w:r>
      <w:proofErr w:type="spellStart"/>
      <w:r>
        <w:rPr>
          <w:rFonts w:ascii="Calibri" w:hAnsi="Calibri" w:cs="Calibri"/>
          <w:color w:val="000000"/>
          <w:sz w:val="20"/>
          <w:szCs w:val="20"/>
        </w:rPr>
        <w:t>Bollanda</w:t>
      </w:r>
      <w:proofErr w:type="spellEnd"/>
      <w:r>
        <w:rPr>
          <w:rFonts w:ascii="Calibri" w:hAnsi="Calibri" w:cs="Calibri"/>
          <w:color w:val="000000"/>
          <w:sz w:val="20"/>
          <w:szCs w:val="20"/>
        </w:rPr>
        <w:t xml:space="preserve"> - Kajetan, Kamila, Krem oraz Julia i jej partnerka. Ich historie pozwalają zrozumieć i odczuć, jaką cenę za homofobię i transfobię władzy płaci </w:t>
      </w:r>
      <w:proofErr w:type="spellStart"/>
      <w:r>
        <w:rPr>
          <w:rFonts w:ascii="Calibri" w:hAnsi="Calibri" w:cs="Calibri"/>
          <w:color w:val="000000"/>
          <w:sz w:val="20"/>
          <w:szCs w:val="20"/>
        </w:rPr>
        <w:t>nieheteronormatywna</w:t>
      </w:r>
      <w:proofErr w:type="spellEnd"/>
      <w:r>
        <w:rPr>
          <w:rFonts w:ascii="Calibri" w:hAnsi="Calibri" w:cs="Calibri"/>
          <w:color w:val="000000"/>
          <w:sz w:val="20"/>
          <w:szCs w:val="20"/>
        </w:rPr>
        <w:t xml:space="preserve"> część polskiego społeczeństwa. A także - w jakiej sytuacji znalazł się ruch na rzecz praw osób LGBT. Nazywany czasem polskim </w:t>
      </w:r>
      <w:proofErr w:type="spellStart"/>
      <w:r>
        <w:rPr>
          <w:rFonts w:ascii="Calibri" w:hAnsi="Calibri" w:cs="Calibri"/>
          <w:color w:val="000000"/>
          <w:sz w:val="20"/>
          <w:szCs w:val="20"/>
        </w:rPr>
        <w:t>Stonewall</w:t>
      </w:r>
      <w:proofErr w:type="spellEnd"/>
      <w:r>
        <w:rPr>
          <w:rFonts w:ascii="Calibri" w:hAnsi="Calibri" w:cs="Calibri"/>
          <w:color w:val="000000"/>
          <w:sz w:val="20"/>
          <w:szCs w:val="20"/>
        </w:rPr>
        <w:t xml:space="preserve">, 7 sierpnia może przejść do historii. Czy rzeczywiście obudził wreszcie w Polsce “queer </w:t>
      </w:r>
      <w:proofErr w:type="spellStart"/>
      <w:r>
        <w:rPr>
          <w:rFonts w:ascii="Calibri" w:hAnsi="Calibri" w:cs="Calibri"/>
          <w:color w:val="000000"/>
          <w:sz w:val="20"/>
          <w:szCs w:val="20"/>
        </w:rPr>
        <w:t>rage</w:t>
      </w:r>
      <w:proofErr w:type="spellEnd"/>
      <w:r>
        <w:rPr>
          <w:rFonts w:ascii="Calibri" w:hAnsi="Calibri" w:cs="Calibri"/>
          <w:color w:val="000000"/>
          <w:sz w:val="20"/>
          <w:szCs w:val="20"/>
        </w:rPr>
        <w:t>”? Posłuchajcie bohaterek i bohaterów filmu.</w:t>
      </w:r>
    </w:p>
    <w:p w14:paraId="4472AD94" w14:textId="77777777" w:rsidR="0031029E" w:rsidRDefault="0031029E" w:rsidP="0031029E"/>
    <w:p w14:paraId="7E79E4CC" w14:textId="77777777" w:rsidR="0031029E" w:rsidRDefault="0031029E" w:rsidP="0031029E">
      <w:pPr>
        <w:pStyle w:val="NormalnyWeb"/>
        <w:spacing w:before="0" w:beforeAutospacing="0" w:after="0" w:afterAutospacing="0"/>
        <w:jc w:val="both"/>
      </w:pPr>
      <w:r>
        <w:rPr>
          <w:rFonts w:ascii="Calibri" w:hAnsi="Calibri" w:cs="Calibri"/>
          <w:b/>
          <w:bCs/>
          <w:color w:val="000000"/>
          <w:sz w:val="20"/>
          <w:szCs w:val="20"/>
        </w:rPr>
        <w:t>Twórcy</w:t>
      </w:r>
    </w:p>
    <w:p w14:paraId="254B64BD" w14:textId="77777777" w:rsidR="0031029E" w:rsidRDefault="0031029E" w:rsidP="0031029E">
      <w:pPr>
        <w:pStyle w:val="NormalnyWeb"/>
        <w:spacing w:before="0" w:beforeAutospacing="0" w:after="0" w:afterAutospacing="0"/>
        <w:jc w:val="both"/>
      </w:pPr>
      <w:r>
        <w:rPr>
          <w:rFonts w:ascii="Calibri" w:hAnsi="Calibri" w:cs="Calibri"/>
          <w:color w:val="000000"/>
          <w:sz w:val="20"/>
          <w:szCs w:val="20"/>
        </w:rPr>
        <w:t xml:space="preserve">Osoby bohaterskie: Kajetan </w:t>
      </w:r>
      <w:proofErr w:type="spellStart"/>
      <w:r>
        <w:rPr>
          <w:rFonts w:ascii="Calibri" w:hAnsi="Calibri" w:cs="Calibri"/>
          <w:color w:val="000000"/>
          <w:sz w:val="20"/>
          <w:szCs w:val="20"/>
        </w:rPr>
        <w:t>Avtomat</w:t>
      </w:r>
      <w:proofErr w:type="spellEnd"/>
      <w:r>
        <w:rPr>
          <w:rFonts w:ascii="Calibri" w:hAnsi="Calibri" w:cs="Calibri"/>
          <w:color w:val="000000"/>
          <w:sz w:val="20"/>
          <w:szCs w:val="20"/>
        </w:rPr>
        <w:t xml:space="preserve"> Łukomski, Kamila Kuryło, Krem, Julia Marczuk i Kalina</w:t>
      </w:r>
    </w:p>
    <w:p w14:paraId="58647F99" w14:textId="77777777" w:rsidR="0031029E" w:rsidRDefault="0031029E" w:rsidP="0031029E">
      <w:pPr>
        <w:pStyle w:val="NormalnyWeb"/>
        <w:spacing w:before="0" w:beforeAutospacing="0" w:after="0" w:afterAutospacing="0"/>
        <w:jc w:val="both"/>
      </w:pPr>
      <w:r>
        <w:rPr>
          <w:rFonts w:ascii="Calibri" w:hAnsi="Calibri" w:cs="Calibri"/>
          <w:color w:val="000000"/>
          <w:sz w:val="20"/>
          <w:szCs w:val="20"/>
        </w:rPr>
        <w:t xml:space="preserve">Reżyseria: Michał </w:t>
      </w:r>
      <w:proofErr w:type="spellStart"/>
      <w:r>
        <w:rPr>
          <w:rFonts w:ascii="Calibri" w:hAnsi="Calibri" w:cs="Calibri"/>
          <w:color w:val="000000"/>
          <w:sz w:val="20"/>
          <w:szCs w:val="20"/>
        </w:rPr>
        <w:t>Bolland</w:t>
      </w:r>
      <w:proofErr w:type="spellEnd"/>
    </w:p>
    <w:p w14:paraId="228001BA" w14:textId="77777777" w:rsidR="0031029E" w:rsidRDefault="0031029E" w:rsidP="0031029E">
      <w:pPr>
        <w:pStyle w:val="NormalnyWeb"/>
        <w:spacing w:before="0" w:beforeAutospacing="0" w:after="0" w:afterAutospacing="0"/>
        <w:jc w:val="both"/>
      </w:pPr>
      <w:r>
        <w:rPr>
          <w:rFonts w:ascii="Calibri" w:hAnsi="Calibri" w:cs="Calibri"/>
          <w:color w:val="000000"/>
          <w:sz w:val="20"/>
          <w:szCs w:val="20"/>
        </w:rPr>
        <w:t xml:space="preserve">Scenariusz: Michał </w:t>
      </w:r>
      <w:proofErr w:type="spellStart"/>
      <w:r>
        <w:rPr>
          <w:rFonts w:ascii="Calibri" w:hAnsi="Calibri" w:cs="Calibri"/>
          <w:color w:val="000000"/>
          <w:sz w:val="20"/>
          <w:szCs w:val="20"/>
        </w:rPr>
        <w:t>Bolland</w:t>
      </w:r>
      <w:proofErr w:type="spellEnd"/>
      <w:r>
        <w:rPr>
          <w:rFonts w:ascii="Calibri" w:hAnsi="Calibri" w:cs="Calibri"/>
          <w:color w:val="000000"/>
          <w:sz w:val="20"/>
          <w:szCs w:val="20"/>
        </w:rPr>
        <w:t xml:space="preserve"> i Szymon Ziegler</w:t>
      </w:r>
    </w:p>
    <w:p w14:paraId="23CEFAB0" w14:textId="77777777" w:rsidR="0031029E" w:rsidRDefault="0031029E" w:rsidP="0031029E">
      <w:pPr>
        <w:pStyle w:val="NormalnyWeb"/>
        <w:spacing w:before="0" w:beforeAutospacing="0" w:after="0" w:afterAutospacing="0"/>
        <w:jc w:val="both"/>
      </w:pPr>
      <w:r>
        <w:rPr>
          <w:rFonts w:ascii="Calibri" w:hAnsi="Calibri" w:cs="Calibri"/>
          <w:color w:val="000000"/>
          <w:sz w:val="20"/>
          <w:szCs w:val="20"/>
        </w:rPr>
        <w:t>Zdjęcia: Karol Łakomiec</w:t>
      </w:r>
    </w:p>
    <w:p w14:paraId="5673FBAA" w14:textId="77777777" w:rsidR="0031029E" w:rsidRDefault="0031029E" w:rsidP="0031029E">
      <w:pPr>
        <w:pStyle w:val="NormalnyWeb"/>
        <w:spacing w:before="0" w:beforeAutospacing="0" w:after="0" w:afterAutospacing="0"/>
        <w:jc w:val="both"/>
      </w:pPr>
      <w:r>
        <w:rPr>
          <w:rFonts w:ascii="Calibri" w:hAnsi="Calibri" w:cs="Calibri"/>
          <w:color w:val="000000"/>
          <w:sz w:val="20"/>
          <w:szCs w:val="20"/>
        </w:rPr>
        <w:t>Montaż: Łukasz Junior Sawicki</w:t>
      </w:r>
    </w:p>
    <w:p w14:paraId="3A8A9EC5" w14:textId="77777777" w:rsidR="0031029E" w:rsidRDefault="0031029E" w:rsidP="0031029E">
      <w:pPr>
        <w:pStyle w:val="NormalnyWeb"/>
        <w:spacing w:before="0" w:beforeAutospacing="0" w:after="0" w:afterAutospacing="0"/>
        <w:jc w:val="both"/>
      </w:pPr>
      <w:r>
        <w:rPr>
          <w:rFonts w:ascii="Calibri" w:hAnsi="Calibri" w:cs="Calibri"/>
          <w:color w:val="000000"/>
          <w:sz w:val="20"/>
          <w:szCs w:val="20"/>
        </w:rPr>
        <w:t xml:space="preserve">Produkcja: Szymon Ziegler (ĄĆ </w:t>
      </w:r>
      <w:proofErr w:type="spellStart"/>
      <w:r>
        <w:rPr>
          <w:rFonts w:ascii="Calibri" w:hAnsi="Calibri" w:cs="Calibri"/>
          <w:color w:val="000000"/>
          <w:sz w:val="20"/>
          <w:szCs w:val="20"/>
        </w:rPr>
        <w:t>Production</w:t>
      </w:r>
      <w:proofErr w:type="spellEnd"/>
      <w:r>
        <w:rPr>
          <w:rFonts w:ascii="Calibri" w:hAnsi="Calibri" w:cs="Calibri"/>
          <w:color w:val="000000"/>
          <w:sz w:val="20"/>
          <w:szCs w:val="20"/>
        </w:rPr>
        <w:t>) i Cecylia Jakubczak (Kampania Przeciw Homofobii)</w:t>
      </w:r>
    </w:p>
    <w:p w14:paraId="72F9C8A0" w14:textId="77777777" w:rsidR="0031029E" w:rsidRDefault="0031029E" w:rsidP="0031029E"/>
    <w:p w14:paraId="739292E4" w14:textId="77777777" w:rsidR="0031029E" w:rsidRDefault="0031029E" w:rsidP="0031029E">
      <w:pPr>
        <w:pStyle w:val="NormalnyWeb"/>
        <w:spacing w:before="0" w:beforeAutospacing="0" w:after="0" w:afterAutospacing="0"/>
        <w:jc w:val="both"/>
      </w:pPr>
      <w:r>
        <w:rPr>
          <w:rFonts w:ascii="Calibri" w:hAnsi="Calibri" w:cs="Calibri"/>
          <w:b/>
          <w:bCs/>
          <w:color w:val="000000"/>
          <w:sz w:val="20"/>
          <w:szCs w:val="20"/>
        </w:rPr>
        <w:t>Festiwale, na których pokazywano film: </w:t>
      </w:r>
    </w:p>
    <w:p w14:paraId="591A1CE7" w14:textId="77777777" w:rsidR="0031029E" w:rsidRDefault="0031029E" w:rsidP="0031029E">
      <w:pPr>
        <w:pStyle w:val="NormalnyWeb"/>
        <w:spacing w:before="0" w:beforeAutospacing="0" w:after="0" w:afterAutospacing="0"/>
        <w:jc w:val="both"/>
      </w:pPr>
      <w:r>
        <w:rPr>
          <w:rFonts w:ascii="Calibri" w:hAnsi="Calibri" w:cs="Calibri"/>
          <w:color w:val="222222"/>
          <w:sz w:val="20"/>
          <w:szCs w:val="20"/>
          <w:shd w:val="clear" w:color="auto" w:fill="FFFFFF"/>
        </w:rPr>
        <w:t xml:space="preserve">Międzynarodowy Festiwal Filmowy WATCH DOCS. Prawa Człowieka w Filmie, </w:t>
      </w:r>
      <w:proofErr w:type="spellStart"/>
      <w:r>
        <w:rPr>
          <w:rFonts w:ascii="Calibri" w:hAnsi="Calibri" w:cs="Calibri"/>
          <w:color w:val="222222"/>
          <w:sz w:val="20"/>
          <w:szCs w:val="20"/>
          <w:shd w:val="clear" w:color="auto" w:fill="FFFFFF"/>
        </w:rPr>
        <w:t>MIędzynarodowy</w:t>
      </w:r>
      <w:proofErr w:type="spellEnd"/>
      <w:r>
        <w:rPr>
          <w:rFonts w:ascii="Calibri" w:hAnsi="Calibri" w:cs="Calibri"/>
          <w:color w:val="222222"/>
          <w:sz w:val="20"/>
          <w:szCs w:val="20"/>
          <w:shd w:val="clear" w:color="auto" w:fill="FFFFFF"/>
        </w:rPr>
        <w:t xml:space="preserve"> Festiwal Filmowy Nowe Horyzonty, Koszaliński Festiwal Debiutów Filmowych (wyróżnienie), Festiwal Filmowy Millennium </w:t>
      </w:r>
      <w:proofErr w:type="spellStart"/>
      <w:r>
        <w:rPr>
          <w:rFonts w:ascii="Calibri" w:hAnsi="Calibri" w:cs="Calibri"/>
          <w:color w:val="222222"/>
          <w:sz w:val="20"/>
          <w:szCs w:val="20"/>
          <w:shd w:val="clear" w:color="auto" w:fill="FFFFFF"/>
        </w:rPr>
        <w:t>Docs</w:t>
      </w:r>
      <w:proofErr w:type="spellEnd"/>
      <w:r>
        <w:rPr>
          <w:rFonts w:ascii="Calibri" w:hAnsi="Calibri" w:cs="Calibri"/>
          <w:color w:val="222222"/>
          <w:sz w:val="20"/>
          <w:szCs w:val="20"/>
          <w:shd w:val="clear" w:color="auto" w:fill="FFFFFF"/>
        </w:rPr>
        <w:t xml:space="preserve"> </w:t>
      </w:r>
      <w:proofErr w:type="spellStart"/>
      <w:r>
        <w:rPr>
          <w:rFonts w:ascii="Calibri" w:hAnsi="Calibri" w:cs="Calibri"/>
          <w:color w:val="222222"/>
          <w:sz w:val="20"/>
          <w:szCs w:val="20"/>
          <w:shd w:val="clear" w:color="auto" w:fill="FFFFFF"/>
        </w:rPr>
        <w:t>Against</w:t>
      </w:r>
      <w:proofErr w:type="spellEnd"/>
      <w:r>
        <w:rPr>
          <w:rFonts w:ascii="Calibri" w:hAnsi="Calibri" w:cs="Calibri"/>
          <w:color w:val="222222"/>
          <w:sz w:val="20"/>
          <w:szCs w:val="20"/>
          <w:shd w:val="clear" w:color="auto" w:fill="FFFFFF"/>
        </w:rPr>
        <w:t xml:space="preserve"> </w:t>
      </w:r>
      <w:proofErr w:type="spellStart"/>
      <w:r>
        <w:rPr>
          <w:rFonts w:ascii="Calibri" w:hAnsi="Calibri" w:cs="Calibri"/>
          <w:color w:val="222222"/>
          <w:sz w:val="20"/>
          <w:szCs w:val="20"/>
          <w:shd w:val="clear" w:color="auto" w:fill="FFFFFF"/>
        </w:rPr>
        <w:t>Gravity</w:t>
      </w:r>
      <w:proofErr w:type="spellEnd"/>
      <w:r>
        <w:rPr>
          <w:rFonts w:ascii="Calibri" w:hAnsi="Calibri" w:cs="Calibri"/>
          <w:color w:val="222222"/>
          <w:sz w:val="20"/>
          <w:szCs w:val="20"/>
          <w:shd w:val="clear" w:color="auto" w:fill="FFFFFF"/>
        </w:rPr>
        <w:t xml:space="preserve">, Festiwal Filmu i Sztuki Dwa Brzegi (II nagroda), LGBT+ Film </w:t>
      </w:r>
      <w:proofErr w:type="spellStart"/>
      <w:r>
        <w:rPr>
          <w:rFonts w:ascii="Calibri" w:hAnsi="Calibri" w:cs="Calibri"/>
          <w:color w:val="222222"/>
          <w:sz w:val="20"/>
          <w:szCs w:val="20"/>
          <w:shd w:val="clear" w:color="auto" w:fill="FFFFFF"/>
        </w:rPr>
        <w:t>Festival</w:t>
      </w:r>
      <w:proofErr w:type="spellEnd"/>
      <w:r>
        <w:rPr>
          <w:rFonts w:ascii="Calibri" w:hAnsi="Calibri" w:cs="Calibri"/>
          <w:color w:val="222222"/>
          <w:sz w:val="20"/>
          <w:szCs w:val="20"/>
          <w:shd w:val="clear" w:color="auto" w:fill="FFFFFF"/>
        </w:rPr>
        <w:t xml:space="preserve">, London </w:t>
      </w:r>
      <w:proofErr w:type="spellStart"/>
      <w:r>
        <w:rPr>
          <w:rFonts w:ascii="Calibri" w:hAnsi="Calibri" w:cs="Calibri"/>
          <w:color w:val="222222"/>
          <w:sz w:val="20"/>
          <w:szCs w:val="20"/>
          <w:shd w:val="clear" w:color="auto" w:fill="FFFFFF"/>
        </w:rPr>
        <w:t>Short</w:t>
      </w:r>
      <w:proofErr w:type="spellEnd"/>
      <w:r>
        <w:rPr>
          <w:rFonts w:ascii="Calibri" w:hAnsi="Calibri" w:cs="Calibri"/>
          <w:color w:val="222222"/>
          <w:sz w:val="20"/>
          <w:szCs w:val="20"/>
          <w:shd w:val="clear" w:color="auto" w:fill="FFFFFF"/>
        </w:rPr>
        <w:t xml:space="preserve"> Film </w:t>
      </w:r>
      <w:proofErr w:type="spellStart"/>
      <w:r>
        <w:rPr>
          <w:rFonts w:ascii="Calibri" w:hAnsi="Calibri" w:cs="Calibri"/>
          <w:color w:val="222222"/>
          <w:sz w:val="20"/>
          <w:szCs w:val="20"/>
          <w:shd w:val="clear" w:color="auto" w:fill="FFFFFF"/>
        </w:rPr>
        <w:t>Festival</w:t>
      </w:r>
      <w:proofErr w:type="spellEnd"/>
      <w:r>
        <w:rPr>
          <w:rFonts w:ascii="Calibri" w:hAnsi="Calibri" w:cs="Calibri"/>
          <w:color w:val="222222"/>
          <w:sz w:val="20"/>
          <w:szCs w:val="20"/>
          <w:shd w:val="clear" w:color="auto" w:fill="FFFFFF"/>
        </w:rPr>
        <w:t>, Kultura Nas Ocali Festiwal</w:t>
      </w:r>
    </w:p>
    <w:p w14:paraId="478FE5E4" w14:textId="77777777" w:rsidR="006F0EA4" w:rsidRPr="0072332E" w:rsidRDefault="006F0EA4" w:rsidP="0072332E">
      <w:pPr>
        <w:spacing w:after="0" w:line="240" w:lineRule="auto"/>
        <w:jc w:val="both"/>
        <w:rPr>
          <w:rFonts w:ascii="Times New Roman" w:eastAsia="Times New Roman" w:hAnsi="Times New Roman" w:cs="Times New Roman"/>
          <w:sz w:val="24"/>
          <w:szCs w:val="24"/>
          <w:lang w:eastAsia="pl-PL"/>
        </w:rPr>
      </w:pPr>
    </w:p>
    <w:p w14:paraId="16908EE5" w14:textId="2A52762B" w:rsidR="001B0783" w:rsidRDefault="001B0783"/>
    <w:p w14:paraId="388C0B1D" w14:textId="6F9339EA" w:rsidR="0072332E" w:rsidRDefault="0072332E"/>
    <w:p w14:paraId="6DD558C8" w14:textId="77777777" w:rsidR="0072332E" w:rsidRPr="002B5DC3" w:rsidRDefault="0072332E" w:rsidP="0072332E">
      <w:pPr>
        <w:pStyle w:val="NormalnyWeb"/>
        <w:spacing w:before="0" w:beforeAutospacing="0" w:after="0" w:afterAutospacing="0"/>
        <w:jc w:val="both"/>
        <w:rPr>
          <w:color w:val="808080" w:themeColor="background1" w:themeShade="80"/>
        </w:rPr>
      </w:pPr>
      <w:r w:rsidRPr="002B5DC3">
        <w:rPr>
          <w:rFonts w:ascii="Calibri" w:hAnsi="Calibri" w:cs="Calibri"/>
          <w:b/>
          <w:bCs/>
          <w:color w:val="808080" w:themeColor="background1" w:themeShade="80"/>
          <w:sz w:val="20"/>
          <w:szCs w:val="20"/>
          <w:shd w:val="clear" w:color="auto" w:fill="FFFFFF"/>
        </w:rPr>
        <w:t>Media społecznościowe Kampanii Przeciw Homofobii</w:t>
      </w:r>
    </w:p>
    <w:p w14:paraId="2CBBE9AB" w14:textId="77777777" w:rsidR="0072332E" w:rsidRPr="0031029E" w:rsidRDefault="0072332E" w:rsidP="0072332E">
      <w:pPr>
        <w:pStyle w:val="NormalnyWeb"/>
        <w:spacing w:before="0" w:beforeAutospacing="0" w:after="0" w:afterAutospacing="0"/>
        <w:jc w:val="both"/>
        <w:rPr>
          <w:color w:val="808080" w:themeColor="background1" w:themeShade="80"/>
          <w:lang w:val="en-US"/>
        </w:rPr>
      </w:pPr>
      <w:r w:rsidRPr="0031029E">
        <w:rPr>
          <w:rFonts w:ascii="Calibri" w:hAnsi="Calibri" w:cs="Calibri"/>
          <w:color w:val="808080" w:themeColor="background1" w:themeShade="80"/>
          <w:sz w:val="20"/>
          <w:szCs w:val="20"/>
          <w:shd w:val="clear" w:color="auto" w:fill="FFFFFF"/>
          <w:lang w:val="en-US"/>
        </w:rPr>
        <w:t xml:space="preserve">Facebook:  </w:t>
      </w:r>
      <w:hyperlink r:id="rId6" w:history="1">
        <w:r w:rsidRPr="0031029E">
          <w:rPr>
            <w:rStyle w:val="Hipercze"/>
            <w:rFonts w:ascii="Calibri" w:hAnsi="Calibri" w:cs="Calibri"/>
            <w:color w:val="023160" w:themeColor="hyperlink" w:themeShade="80"/>
            <w:sz w:val="20"/>
            <w:szCs w:val="20"/>
            <w:shd w:val="clear" w:color="auto" w:fill="FFFFFF"/>
            <w:lang w:val="en-US"/>
          </w:rPr>
          <w:t> www.facebook.com/lgbt.kph</w:t>
        </w:r>
      </w:hyperlink>
      <w:r w:rsidRPr="0031029E">
        <w:rPr>
          <w:rFonts w:ascii="Calibri" w:hAnsi="Calibri" w:cs="Calibri"/>
          <w:color w:val="808080" w:themeColor="background1" w:themeShade="80"/>
          <w:sz w:val="20"/>
          <w:szCs w:val="20"/>
          <w:shd w:val="clear" w:color="auto" w:fill="FFFFFF"/>
          <w:lang w:val="en-US"/>
        </w:rPr>
        <w:t> </w:t>
      </w:r>
    </w:p>
    <w:p w14:paraId="40000616" w14:textId="77777777" w:rsidR="0072332E" w:rsidRPr="00081DDC" w:rsidRDefault="0072332E" w:rsidP="0072332E">
      <w:pPr>
        <w:pStyle w:val="NormalnyWeb"/>
        <w:spacing w:before="0" w:beforeAutospacing="0" w:after="0" w:afterAutospacing="0"/>
        <w:jc w:val="both"/>
        <w:rPr>
          <w:color w:val="808080" w:themeColor="background1" w:themeShade="80"/>
          <w:lang w:val="en-US"/>
        </w:rPr>
      </w:pPr>
      <w:r w:rsidRPr="00081DDC">
        <w:rPr>
          <w:rFonts w:ascii="Calibri" w:hAnsi="Calibri" w:cs="Calibri"/>
          <w:color w:val="808080" w:themeColor="background1" w:themeShade="80"/>
          <w:sz w:val="20"/>
          <w:szCs w:val="20"/>
          <w:shd w:val="clear" w:color="auto" w:fill="FFFFFF"/>
          <w:lang w:val="en-US"/>
        </w:rPr>
        <w:t xml:space="preserve">Instagram:   </w:t>
      </w:r>
      <w:hyperlink r:id="rId7" w:history="1">
        <w:r w:rsidRPr="00081DDC">
          <w:rPr>
            <w:rStyle w:val="Hipercze"/>
            <w:rFonts w:ascii="Calibri" w:hAnsi="Calibri" w:cs="Calibri"/>
            <w:color w:val="808080" w:themeColor="background1" w:themeShade="80"/>
            <w:sz w:val="20"/>
            <w:szCs w:val="20"/>
            <w:shd w:val="clear" w:color="auto" w:fill="FFFFFF"/>
            <w:lang w:val="en-US"/>
          </w:rPr>
          <w:t>www.instagram.com/kph_official/</w:t>
        </w:r>
      </w:hyperlink>
    </w:p>
    <w:p w14:paraId="5BF63FF9" w14:textId="77777777" w:rsidR="0072332E" w:rsidRPr="00081DDC" w:rsidRDefault="0072332E" w:rsidP="0072332E">
      <w:pPr>
        <w:pStyle w:val="NormalnyWeb"/>
        <w:spacing w:before="0" w:beforeAutospacing="0" w:after="0" w:afterAutospacing="0"/>
        <w:jc w:val="both"/>
        <w:rPr>
          <w:color w:val="808080" w:themeColor="background1" w:themeShade="80"/>
          <w:lang w:val="en-US"/>
        </w:rPr>
      </w:pPr>
      <w:r w:rsidRPr="00081DDC">
        <w:rPr>
          <w:rFonts w:ascii="Calibri" w:hAnsi="Calibri" w:cs="Calibri"/>
          <w:color w:val="808080" w:themeColor="background1" w:themeShade="80"/>
          <w:sz w:val="20"/>
          <w:szCs w:val="20"/>
          <w:shd w:val="clear" w:color="auto" w:fill="FFFFFF"/>
          <w:lang w:val="en-US"/>
        </w:rPr>
        <w:t xml:space="preserve">Twitter: </w:t>
      </w:r>
      <w:hyperlink r:id="rId8" w:history="1">
        <w:r w:rsidRPr="00081DDC">
          <w:rPr>
            <w:rStyle w:val="Hipercze"/>
            <w:rFonts w:ascii="Calibri" w:hAnsi="Calibri" w:cs="Calibri"/>
            <w:color w:val="808080" w:themeColor="background1" w:themeShade="80"/>
            <w:sz w:val="20"/>
            <w:szCs w:val="20"/>
            <w:shd w:val="clear" w:color="auto" w:fill="FFFFFF"/>
            <w:lang w:val="en-US"/>
          </w:rPr>
          <w:t> https://twitter.com/KPH_official</w:t>
        </w:r>
      </w:hyperlink>
    </w:p>
    <w:p w14:paraId="11012653" w14:textId="77777777" w:rsidR="0072332E" w:rsidRPr="00081DDC" w:rsidRDefault="0072332E" w:rsidP="0072332E">
      <w:pPr>
        <w:pStyle w:val="NormalnyWeb"/>
        <w:spacing w:before="0" w:beforeAutospacing="0" w:after="0" w:afterAutospacing="0"/>
        <w:jc w:val="both"/>
        <w:rPr>
          <w:color w:val="808080" w:themeColor="background1" w:themeShade="80"/>
          <w:lang w:val="en-US"/>
        </w:rPr>
      </w:pPr>
      <w:proofErr w:type="spellStart"/>
      <w:r w:rsidRPr="00081DDC">
        <w:rPr>
          <w:rFonts w:ascii="Calibri" w:hAnsi="Calibri" w:cs="Calibri"/>
          <w:color w:val="808080" w:themeColor="background1" w:themeShade="80"/>
          <w:sz w:val="20"/>
          <w:szCs w:val="20"/>
          <w:shd w:val="clear" w:color="auto" w:fill="FFFFFF"/>
          <w:lang w:val="en-US"/>
        </w:rPr>
        <w:t>Youtube</w:t>
      </w:r>
      <w:proofErr w:type="spellEnd"/>
      <w:r w:rsidRPr="00081DDC">
        <w:rPr>
          <w:rFonts w:ascii="Calibri" w:hAnsi="Calibri" w:cs="Calibri"/>
          <w:color w:val="808080" w:themeColor="background1" w:themeShade="80"/>
          <w:sz w:val="20"/>
          <w:szCs w:val="20"/>
          <w:shd w:val="clear" w:color="auto" w:fill="FFFFFF"/>
          <w:lang w:val="en-US"/>
        </w:rPr>
        <w:t>:</w:t>
      </w:r>
      <w:hyperlink r:id="rId9" w:history="1">
        <w:r w:rsidRPr="00081DDC">
          <w:rPr>
            <w:rStyle w:val="Hipercze"/>
            <w:rFonts w:ascii="Calibri" w:hAnsi="Calibri" w:cs="Calibri"/>
            <w:color w:val="808080" w:themeColor="background1" w:themeShade="80"/>
            <w:sz w:val="20"/>
            <w:szCs w:val="20"/>
            <w:shd w:val="clear" w:color="auto" w:fill="FFFFFF"/>
            <w:lang w:val="en-US"/>
          </w:rPr>
          <w:t xml:space="preserve"> https://www.youtube.com/user/filmyKPH</w:t>
        </w:r>
      </w:hyperlink>
    </w:p>
    <w:p w14:paraId="7E21B2CD" w14:textId="77777777" w:rsidR="0072332E" w:rsidRPr="0072332E" w:rsidRDefault="0072332E">
      <w:pPr>
        <w:rPr>
          <w:b/>
          <w:bCs/>
          <w:lang w:val="en-US"/>
        </w:rPr>
      </w:pPr>
    </w:p>
    <w:sectPr w:rsidR="0072332E" w:rsidRPr="00723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2E"/>
    <w:rsid w:val="00196C52"/>
    <w:rsid w:val="001B0783"/>
    <w:rsid w:val="0031029E"/>
    <w:rsid w:val="006F0EA4"/>
    <w:rsid w:val="0072332E"/>
    <w:rsid w:val="008C23EB"/>
    <w:rsid w:val="00E51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757E"/>
  <w15:chartTrackingRefBased/>
  <w15:docId w15:val="{FCC635B7-E124-48C5-B865-ADFE66F1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233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2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8730">
      <w:bodyDiv w:val="1"/>
      <w:marLeft w:val="0"/>
      <w:marRight w:val="0"/>
      <w:marTop w:val="0"/>
      <w:marBottom w:val="0"/>
      <w:divBdr>
        <w:top w:val="none" w:sz="0" w:space="0" w:color="auto"/>
        <w:left w:val="none" w:sz="0" w:space="0" w:color="auto"/>
        <w:bottom w:val="none" w:sz="0" w:space="0" w:color="auto"/>
        <w:right w:val="none" w:sz="0" w:space="0" w:color="auto"/>
      </w:divBdr>
    </w:div>
    <w:div w:id="826171246">
      <w:bodyDiv w:val="1"/>
      <w:marLeft w:val="0"/>
      <w:marRight w:val="0"/>
      <w:marTop w:val="0"/>
      <w:marBottom w:val="0"/>
      <w:divBdr>
        <w:top w:val="none" w:sz="0" w:space="0" w:color="auto"/>
        <w:left w:val="none" w:sz="0" w:space="0" w:color="auto"/>
        <w:bottom w:val="none" w:sz="0" w:space="0" w:color="auto"/>
        <w:right w:val="none" w:sz="0" w:space="0" w:color="auto"/>
      </w:divBdr>
    </w:div>
    <w:div w:id="16155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PH_official" TargetMode="External"/><Relationship Id="rId3" Type="http://schemas.openxmlformats.org/officeDocument/2006/relationships/webSettings" Target="webSettings.xml"/><Relationship Id="rId7" Type="http://schemas.openxmlformats.org/officeDocument/2006/relationships/hyperlink" Target="http://www.instagram.com/kph_offic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60;www.facebook.com/lgbt.kph" TargetMode="External"/><Relationship Id="rId11" Type="http://schemas.openxmlformats.org/officeDocument/2006/relationships/theme" Target="theme/theme1.xml"/><Relationship Id="rId5" Type="http://schemas.openxmlformats.org/officeDocument/2006/relationships/hyperlink" Target="https://www.nowehoryzonty.pl/vod" TargetMode="External"/><Relationship Id="rId10" Type="http://schemas.openxmlformats.org/officeDocument/2006/relationships/fontTable" Target="fontTable.xml"/><Relationship Id="rId4" Type="http://schemas.openxmlformats.org/officeDocument/2006/relationships/hyperlink" Target="https://www.youtube.com/filmyKPH" TargetMode="External"/><Relationship Id="rId9" Type="http://schemas.openxmlformats.org/officeDocument/2006/relationships/hyperlink" Target="https://www.youtube.com/user/filmyKP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3602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Cecylia Jakubczak</dc:creator>
  <cp:keywords/>
  <dc:description/>
  <cp:lastModifiedBy>Cecylia Jakubczak</cp:lastModifiedBy>
  <cp:revision>2</cp:revision>
  <dcterms:created xsi:type="dcterms:W3CDTF">2022-08-01T09:44:00Z</dcterms:created>
  <dcterms:modified xsi:type="dcterms:W3CDTF">2022-08-01T09:44:00Z</dcterms:modified>
</cp:coreProperties>
</file>